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0D0EC" w14:textId="77777777" w:rsidR="00CC633A" w:rsidRDefault="00DE7C83">
      <w:pPr>
        <w:spacing w:after="0" w:line="240" w:lineRule="auto"/>
        <w:jc w:val="center"/>
        <w:rPr>
          <w:rFonts w:ascii="Century Gothic" w:eastAsia="Century Gothic" w:hAnsi="Century Gothic" w:cs="Century Gothic"/>
          <w:color w:val="CC241C"/>
          <w:sz w:val="40"/>
          <w:szCs w:val="40"/>
        </w:rPr>
      </w:pPr>
      <w:r>
        <w:rPr>
          <w:rFonts w:ascii="Century Gothic" w:eastAsia="Century Gothic" w:hAnsi="Century Gothic" w:cs="Century Gothic"/>
          <w:color w:val="CC241C"/>
          <w:sz w:val="40"/>
          <w:szCs w:val="40"/>
        </w:rPr>
        <w:t>Matthew Ingle</w:t>
      </w:r>
    </w:p>
    <w:p w14:paraId="04CBEEFD" w14:textId="77777777" w:rsidR="00CC633A" w:rsidRDefault="00CC633A">
      <w:pPr>
        <w:spacing w:after="0" w:line="240" w:lineRule="auto"/>
        <w:jc w:val="center"/>
        <w:rPr>
          <w:rFonts w:ascii="Century Gothic" w:eastAsia="Century Gothic" w:hAnsi="Century Gothic" w:cs="Century Gothic"/>
          <w:color w:val="CC241C"/>
          <w:sz w:val="16"/>
          <w:szCs w:val="16"/>
        </w:rPr>
      </w:pPr>
    </w:p>
    <w:p w14:paraId="1E9C2020" w14:textId="77777777" w:rsidR="00CC633A" w:rsidRDefault="00DE7C8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Address: Flat 0, Any Road, Any Town, Postcode</w:t>
      </w:r>
    </w:p>
    <w:p w14:paraId="668938A6" w14:textId="77777777" w:rsidR="00CC633A" w:rsidRDefault="00DE7C8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hyperlink r:id="rId5">
        <w:r>
          <w:rPr>
            <w:rFonts w:ascii="Century Gothic" w:eastAsia="Century Gothic" w:hAnsi="Century Gothic" w:cs="Century Gothic"/>
            <w:b/>
            <w:color w:val="1155CC"/>
            <w:sz w:val="20"/>
            <w:szCs w:val="20"/>
            <w:u w:val="single"/>
          </w:rPr>
          <w:t>name@hotmail.com</w:t>
        </w:r>
      </w:hyperlink>
      <w:r>
        <w:rPr>
          <w:rFonts w:ascii="Century Gothic" w:eastAsia="Century Gothic" w:hAnsi="Century Gothic" w:cs="Century Gothic"/>
          <w:b/>
          <w:sz w:val="20"/>
          <w:szCs w:val="20"/>
        </w:rPr>
        <w:t xml:space="preserve"> | </w:t>
      </w:r>
      <w:r>
        <w:rPr>
          <w:rFonts w:ascii="Century Gothic" w:eastAsia="Century Gothic" w:hAnsi="Century Gothic" w:cs="Century Gothic"/>
          <w:sz w:val="20"/>
          <w:szCs w:val="20"/>
        </w:rPr>
        <w:t>Telephone: +44 000 000 000</w:t>
      </w:r>
      <w:r>
        <w:rPr>
          <w:rFonts w:ascii="Century Gothic" w:eastAsia="Century Gothic" w:hAnsi="Century Gothic" w:cs="Century Gothic"/>
          <w:b/>
          <w:sz w:val="20"/>
          <w:szCs w:val="20"/>
        </w:rPr>
        <w:t xml:space="preserve"> </w:t>
      </w:r>
    </w:p>
    <w:p w14:paraId="394F2E05" w14:textId="77777777" w:rsidR="00CC633A" w:rsidRDefault="00CC633A">
      <w:pPr>
        <w:spacing w:after="120" w:line="240" w:lineRule="auto"/>
        <w:ind w:left="2835"/>
        <w:rPr>
          <w:rFonts w:ascii="Century Gothic" w:eastAsia="Century Gothic" w:hAnsi="Century Gothic" w:cs="Century Gothic"/>
          <w:b/>
          <w:sz w:val="20"/>
          <w:szCs w:val="20"/>
        </w:rPr>
      </w:pPr>
    </w:p>
    <w:p w14:paraId="50011D1B" w14:textId="77777777" w:rsidR="00326955" w:rsidRDefault="00326955" w:rsidP="00326955">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EDUCATION</w:t>
      </w:r>
    </w:p>
    <w:p w14:paraId="55C677DD"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09/2010 – 08/2014</w:t>
      </w:r>
      <w:r>
        <w:rPr>
          <w:rFonts w:ascii="Century Gothic" w:eastAsia="Century Gothic" w:hAnsi="Century Gothic" w:cs="Century Gothic"/>
          <w:sz w:val="20"/>
          <w:szCs w:val="20"/>
        </w:rPr>
        <w:t xml:space="preserve"> </w:t>
      </w:r>
    </w:p>
    <w:p w14:paraId="39F13812" w14:textId="77777777" w:rsidR="00326955" w:rsidRDefault="00326955" w:rsidP="00326955">
      <w:pPr>
        <w:spacing w:after="120" w:line="240" w:lineRule="auto"/>
        <w:rPr>
          <w:rFonts w:ascii="Century Gothic" w:eastAsia="Century Gothic" w:hAnsi="Century Gothic" w:cs="Century Gothic"/>
          <w:b/>
          <w:color w:val="404040"/>
          <w:sz w:val="20"/>
          <w:szCs w:val="20"/>
        </w:rPr>
      </w:pPr>
      <w:r>
        <w:rPr>
          <w:rFonts w:ascii="Century Gothic" w:eastAsia="Century Gothic" w:hAnsi="Century Gothic" w:cs="Century Gothic"/>
          <w:b/>
          <w:color w:val="404040"/>
          <w:sz w:val="20"/>
          <w:szCs w:val="20"/>
        </w:rPr>
        <w:t>University | City, Country</w:t>
      </w:r>
    </w:p>
    <w:p w14:paraId="7600DBC2" w14:textId="77777777" w:rsidR="00326955" w:rsidRDefault="00326955" w:rsidP="00326955">
      <w:pPr>
        <w:spacing w:after="120" w:line="240" w:lineRule="auto"/>
        <w:rPr>
          <w:rFonts w:ascii="Century Gothic" w:eastAsia="Century Gothic" w:hAnsi="Century Gothic" w:cs="Century Gothic"/>
          <w:b/>
          <w:color w:val="434343"/>
          <w:sz w:val="20"/>
          <w:szCs w:val="20"/>
        </w:rPr>
      </w:pPr>
      <w:r>
        <w:rPr>
          <w:rFonts w:ascii="Century Gothic" w:eastAsia="Century Gothic" w:hAnsi="Century Gothic" w:cs="Century Gothic"/>
          <w:b/>
          <w:color w:val="434343"/>
          <w:sz w:val="20"/>
          <w:szCs w:val="20"/>
        </w:rPr>
        <w:t xml:space="preserve">PhD: Positron Physics </w:t>
      </w:r>
    </w:p>
    <w:p w14:paraId="19FB9DC9"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Supervisor: Professor Surname</w:t>
      </w:r>
    </w:p>
    <w:p w14:paraId="64E0E8AE"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Thesis Title: [Title]</w:t>
      </w:r>
    </w:p>
    <w:p w14:paraId="234B520D" w14:textId="77777777" w:rsidR="00326955" w:rsidRDefault="00326955" w:rsidP="00326955">
      <w:pPr>
        <w:spacing w:after="120" w:line="240" w:lineRule="auto"/>
        <w:ind w:left="2835"/>
        <w:rPr>
          <w:rFonts w:ascii="Century Gothic" w:eastAsia="Century Gothic" w:hAnsi="Century Gothic" w:cs="Century Gothic"/>
          <w:sz w:val="20"/>
          <w:szCs w:val="20"/>
        </w:rPr>
      </w:pPr>
    </w:p>
    <w:p w14:paraId="1B977359"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09/2009 – 08/2010</w:t>
      </w:r>
    </w:p>
    <w:p w14:paraId="1C30E0C5" w14:textId="77777777" w:rsidR="00326955" w:rsidRDefault="00326955" w:rsidP="00326955">
      <w:pPr>
        <w:spacing w:after="120" w:line="240" w:lineRule="auto"/>
        <w:rPr>
          <w:rFonts w:ascii="Century Gothic" w:eastAsia="Century Gothic" w:hAnsi="Century Gothic" w:cs="Century Gothic"/>
          <w:b/>
          <w:color w:val="404040"/>
          <w:sz w:val="20"/>
          <w:szCs w:val="20"/>
        </w:rPr>
      </w:pPr>
      <w:r>
        <w:rPr>
          <w:rFonts w:ascii="Century Gothic" w:eastAsia="Century Gothic" w:hAnsi="Century Gothic" w:cs="Century Gothic"/>
          <w:b/>
          <w:color w:val="404040"/>
          <w:sz w:val="20"/>
          <w:szCs w:val="20"/>
        </w:rPr>
        <w:t>University | City, Country</w:t>
      </w:r>
    </w:p>
    <w:p w14:paraId="1A2BAB54" w14:textId="77777777" w:rsidR="00326955" w:rsidRDefault="00326955" w:rsidP="00326955">
      <w:pPr>
        <w:spacing w:after="120" w:line="240" w:lineRule="auto"/>
        <w:rPr>
          <w:rFonts w:ascii="Century Gothic" w:eastAsia="Century Gothic" w:hAnsi="Century Gothic" w:cs="Century Gothic"/>
          <w:b/>
          <w:color w:val="434343"/>
          <w:sz w:val="20"/>
          <w:szCs w:val="20"/>
        </w:rPr>
      </w:pPr>
      <w:r>
        <w:rPr>
          <w:rFonts w:ascii="Century Gothic" w:eastAsia="Century Gothic" w:hAnsi="Century Gothic" w:cs="Century Gothic"/>
          <w:b/>
          <w:color w:val="434343"/>
          <w:sz w:val="20"/>
          <w:szCs w:val="20"/>
        </w:rPr>
        <w:t xml:space="preserve">MSc: Materials Science and Engineering </w:t>
      </w:r>
    </w:p>
    <w:p w14:paraId="18586D1D"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Thesis Title: [Title]</w:t>
      </w:r>
    </w:p>
    <w:p w14:paraId="135EC2D6" w14:textId="77777777" w:rsidR="00326955" w:rsidRDefault="00326955" w:rsidP="00326955">
      <w:pPr>
        <w:spacing w:after="120" w:line="240" w:lineRule="auto"/>
        <w:ind w:left="2835"/>
        <w:rPr>
          <w:rFonts w:ascii="Century Gothic" w:eastAsia="Century Gothic" w:hAnsi="Century Gothic" w:cs="Century Gothic"/>
          <w:sz w:val="20"/>
          <w:szCs w:val="20"/>
        </w:rPr>
      </w:pPr>
    </w:p>
    <w:p w14:paraId="3565424A"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09/2005 – 08/2009</w:t>
      </w:r>
    </w:p>
    <w:p w14:paraId="08ACF3B8" w14:textId="77777777" w:rsidR="00326955" w:rsidRDefault="00326955" w:rsidP="00326955">
      <w:pPr>
        <w:spacing w:after="120" w:line="240" w:lineRule="auto"/>
        <w:rPr>
          <w:rFonts w:ascii="Century Gothic" w:eastAsia="Century Gothic" w:hAnsi="Century Gothic" w:cs="Century Gothic"/>
          <w:b/>
          <w:color w:val="404040"/>
          <w:sz w:val="20"/>
          <w:szCs w:val="20"/>
        </w:rPr>
      </w:pPr>
      <w:r>
        <w:rPr>
          <w:rFonts w:ascii="Century Gothic" w:eastAsia="Century Gothic" w:hAnsi="Century Gothic" w:cs="Century Gothic"/>
          <w:b/>
          <w:color w:val="404040"/>
          <w:sz w:val="20"/>
          <w:szCs w:val="20"/>
        </w:rPr>
        <w:t>University | City, Country</w:t>
      </w:r>
    </w:p>
    <w:p w14:paraId="6E0E7D5B" w14:textId="77777777" w:rsidR="00326955" w:rsidRDefault="00326955" w:rsidP="00326955">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BSc: Materials Engineering</w:t>
      </w:r>
    </w:p>
    <w:p w14:paraId="149C6CA8" w14:textId="77777777" w:rsidR="00326955" w:rsidRDefault="00326955">
      <w:pPr>
        <w:spacing w:after="120" w:line="240" w:lineRule="auto"/>
        <w:rPr>
          <w:rFonts w:ascii="Century Gothic" w:eastAsia="Century Gothic" w:hAnsi="Century Gothic" w:cs="Century Gothic"/>
          <w:b/>
          <w:sz w:val="20"/>
          <w:szCs w:val="20"/>
        </w:rPr>
      </w:pPr>
    </w:p>
    <w:p w14:paraId="2DA53701" w14:textId="53202E48"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PERSONAL STATEMENT </w:t>
      </w:r>
    </w:p>
    <w:p w14:paraId="363BFC41" w14:textId="77777777" w:rsidR="00CC633A" w:rsidRDefault="00DE7C83">
      <w:pPr>
        <w:spacing w:after="40" w:line="240" w:lineRule="auto"/>
        <w:rPr>
          <w:sz w:val="20"/>
          <w:szCs w:val="20"/>
        </w:rPr>
      </w:pPr>
      <w:r>
        <w:rPr>
          <w:rFonts w:ascii="Century Gothic" w:eastAsia="Century Gothic" w:hAnsi="Century Gothic" w:cs="Century Gothic"/>
          <w:sz w:val="20"/>
          <w:szCs w:val="20"/>
        </w:rPr>
        <w:t>A committed, knowledgeable and capable Research Fellow. Extensively published in theoretical and experimental work, with significant expertise in statistical analysis. Highly experienced in project and team management, strategic planning and budget management, as well as design and construction of new instruments. A confident presenter and teacher, able to impart complex information to audiences of all levels. Seeking a supervisory role.</w:t>
      </w:r>
    </w:p>
    <w:p w14:paraId="364909C1" w14:textId="77777777" w:rsidR="00CC633A" w:rsidRDefault="00CC633A">
      <w:pPr>
        <w:spacing w:after="120" w:line="240" w:lineRule="auto"/>
        <w:ind w:left="2835"/>
        <w:rPr>
          <w:rFonts w:ascii="Century Gothic" w:eastAsia="Century Gothic" w:hAnsi="Century Gothic" w:cs="Century Gothic"/>
          <w:sz w:val="20"/>
          <w:szCs w:val="20"/>
        </w:rPr>
      </w:pPr>
    </w:p>
    <w:p w14:paraId="2B07F72C"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EMPLOYMENT HISTORY</w:t>
      </w:r>
    </w:p>
    <w:p w14:paraId="6BA22674"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10/2015 – Present</w:t>
      </w:r>
    </w:p>
    <w:p w14:paraId="46AA1751" w14:textId="77777777" w:rsidR="00CC633A" w:rsidRDefault="00DE7C83">
      <w:pPr>
        <w:spacing w:after="120" w:line="240" w:lineRule="auto"/>
        <w:rPr>
          <w:rFonts w:ascii="Century Gothic" w:eastAsia="Century Gothic" w:hAnsi="Century Gothic" w:cs="Century Gothic"/>
          <w:b/>
          <w:color w:val="434343"/>
          <w:sz w:val="20"/>
          <w:szCs w:val="20"/>
        </w:rPr>
      </w:pPr>
      <w:r>
        <w:rPr>
          <w:rFonts w:ascii="Century Gothic" w:eastAsia="Century Gothic" w:hAnsi="Century Gothic" w:cs="Century Gothic"/>
          <w:b/>
          <w:color w:val="434343"/>
          <w:sz w:val="20"/>
          <w:szCs w:val="20"/>
        </w:rPr>
        <w:t xml:space="preserve">Research Fellow | University, City, Country </w:t>
      </w:r>
    </w:p>
    <w:p w14:paraId="064D5CEA" w14:textId="77777777" w:rsidR="00CC633A" w:rsidRDefault="00DE7C83">
      <w:pPr>
        <w:numPr>
          <w:ilvl w:val="0"/>
          <w:numId w:val="3"/>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 two-year research position, working within the AMO programme</w:t>
      </w:r>
    </w:p>
    <w:p w14:paraId="60F2325B" w14:textId="77777777" w:rsidR="00CC633A" w:rsidRDefault="00DE7C83">
      <w:pPr>
        <w:numPr>
          <w:ilvl w:val="0"/>
          <w:numId w:val="3"/>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Conducts supervisory panels for PhD students </w:t>
      </w:r>
    </w:p>
    <w:p w14:paraId="4682B37C" w14:textId="77777777" w:rsidR="00CC633A" w:rsidRDefault="00DE7C83">
      <w:pPr>
        <w:numPr>
          <w:ilvl w:val="0"/>
          <w:numId w:val="3"/>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Supervises honours and undergraduate students  </w:t>
      </w:r>
    </w:p>
    <w:p w14:paraId="1F2C8181" w14:textId="77777777" w:rsidR="00CC633A" w:rsidRDefault="00CC633A">
      <w:pPr>
        <w:spacing w:after="120" w:line="240" w:lineRule="auto"/>
        <w:rPr>
          <w:rFonts w:ascii="Century Gothic" w:eastAsia="Century Gothic" w:hAnsi="Century Gothic" w:cs="Century Gothic"/>
          <w:b/>
          <w:color w:val="434343"/>
          <w:sz w:val="20"/>
          <w:szCs w:val="20"/>
        </w:rPr>
      </w:pPr>
    </w:p>
    <w:p w14:paraId="0970E318"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05/2013 – 02/2015</w:t>
      </w:r>
    </w:p>
    <w:p w14:paraId="4AC4D028"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 xml:space="preserve">Research Fellow | University, City, Country </w:t>
      </w:r>
    </w:p>
    <w:p w14:paraId="7B727076" w14:textId="77777777" w:rsidR="00CC633A" w:rsidRDefault="00DE7C83">
      <w:pPr>
        <w:spacing w:after="120" w:line="240" w:lineRule="auto"/>
      </w:pPr>
      <w:r>
        <w:rPr>
          <w:rFonts w:ascii="Century Gothic" w:eastAsia="Century Gothic" w:hAnsi="Century Gothic" w:cs="Century Gothic"/>
          <w:sz w:val="20"/>
          <w:szCs w:val="20"/>
        </w:rPr>
        <w:t xml:space="preserve">Principle Investigator for the [Name] research group – working with 5 international researchers whose first languages were not English, with a budget of €40,000  </w:t>
      </w:r>
    </w:p>
    <w:p w14:paraId="70514837" w14:textId="77777777" w:rsidR="00CC633A" w:rsidRDefault="00DE7C83">
      <w:pPr>
        <w:numPr>
          <w:ilvl w:val="0"/>
          <w:numId w:val="1"/>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Built a new version of a [Name], using a [Name] </w:t>
      </w:r>
    </w:p>
    <w:p w14:paraId="794C4ECD" w14:textId="77777777" w:rsidR="00CC633A" w:rsidRDefault="00DE7C83">
      <w:pPr>
        <w:numPr>
          <w:ilvl w:val="0"/>
          <w:numId w:val="1"/>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Successfully managed the project, budget, team and equipment </w:t>
      </w:r>
    </w:p>
    <w:p w14:paraId="7F78132B" w14:textId="77777777" w:rsidR="00CC633A" w:rsidRDefault="00DE7C83">
      <w:pPr>
        <w:numPr>
          <w:ilvl w:val="0"/>
          <w:numId w:val="1"/>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All researchers went on to either suitable jobs or to PhDs     </w:t>
      </w:r>
    </w:p>
    <w:p w14:paraId="3C844CD6" w14:textId="77777777" w:rsidR="00CC633A" w:rsidRDefault="00CC633A">
      <w:pPr>
        <w:spacing w:after="120" w:line="240" w:lineRule="auto"/>
        <w:rPr>
          <w:rFonts w:ascii="Century Gothic" w:eastAsia="Century Gothic" w:hAnsi="Century Gothic" w:cs="Century Gothic"/>
          <w:sz w:val="20"/>
          <w:szCs w:val="20"/>
        </w:rPr>
      </w:pPr>
    </w:p>
    <w:p w14:paraId="3A847D18"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06/2014 – 05/2015</w:t>
      </w:r>
    </w:p>
    <w:p w14:paraId="07BFC2E9" w14:textId="77777777" w:rsidR="00CC633A" w:rsidRDefault="00DE7C83">
      <w:pPr>
        <w:spacing w:after="120" w:line="240" w:lineRule="auto"/>
        <w:rPr>
          <w:rFonts w:ascii="Century Gothic" w:eastAsia="Century Gothic" w:hAnsi="Century Gothic" w:cs="Century Gothic"/>
          <w:b/>
          <w:color w:val="434343"/>
          <w:sz w:val="20"/>
          <w:szCs w:val="20"/>
        </w:rPr>
      </w:pPr>
      <w:r>
        <w:rPr>
          <w:rFonts w:ascii="Century Gothic" w:eastAsia="Century Gothic" w:hAnsi="Century Gothic" w:cs="Century Gothic"/>
          <w:b/>
          <w:color w:val="434343"/>
          <w:sz w:val="20"/>
          <w:szCs w:val="20"/>
        </w:rPr>
        <w:t xml:space="preserve">Research Fellow | University, City, Country </w:t>
      </w:r>
    </w:p>
    <w:p w14:paraId="62A5192B" w14:textId="77777777" w:rsidR="00CC633A" w:rsidRDefault="00DE7C83">
      <w:pPr>
        <w:numPr>
          <w:ilvl w:val="0"/>
          <w:numId w:val="4"/>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Secured this position after PhD. Involved teaching undergraduates as well as developing innovative ceramic nanomaterials for LEDs, OLEDS and other display devices </w:t>
      </w:r>
    </w:p>
    <w:p w14:paraId="72C36D1F" w14:textId="77777777" w:rsidR="00CC633A" w:rsidRDefault="00DE7C83">
      <w:pPr>
        <w:numPr>
          <w:ilvl w:val="0"/>
          <w:numId w:val="4"/>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Developed highly sensitive metal oxide semiconductor-based gas sensors</w:t>
      </w:r>
    </w:p>
    <w:p w14:paraId="4E3E2AAF" w14:textId="77777777" w:rsidR="00CC633A" w:rsidRDefault="00DE7C83">
      <w:pPr>
        <w:numPr>
          <w:ilvl w:val="0"/>
          <w:numId w:val="4"/>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Various metal oxides were employed in the form of nanofibers, prepared using electrospinning   </w:t>
      </w:r>
    </w:p>
    <w:p w14:paraId="41F84F1F" w14:textId="77777777" w:rsidR="00CC633A" w:rsidRDefault="00CC633A">
      <w:pPr>
        <w:spacing w:after="120" w:line="240" w:lineRule="auto"/>
      </w:pPr>
    </w:p>
    <w:p w14:paraId="6E00200A"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color w:val="CC241C"/>
          <w:sz w:val="20"/>
          <w:szCs w:val="20"/>
        </w:rPr>
        <w:t>06/2010 – 06/2013</w:t>
      </w:r>
    </w:p>
    <w:p w14:paraId="15DA204A" w14:textId="77777777" w:rsidR="00CC633A" w:rsidRDefault="00DE7C83">
      <w:pPr>
        <w:spacing w:after="120" w:line="240" w:lineRule="auto"/>
        <w:rPr>
          <w:rFonts w:ascii="Century Gothic" w:eastAsia="Century Gothic" w:hAnsi="Century Gothic" w:cs="Century Gothic"/>
          <w:b/>
          <w:color w:val="434343"/>
          <w:sz w:val="20"/>
          <w:szCs w:val="20"/>
        </w:rPr>
      </w:pPr>
      <w:r>
        <w:rPr>
          <w:rFonts w:ascii="Century Gothic" w:eastAsia="Century Gothic" w:hAnsi="Century Gothic" w:cs="Century Gothic"/>
          <w:b/>
          <w:color w:val="434343"/>
          <w:sz w:val="20"/>
          <w:szCs w:val="20"/>
        </w:rPr>
        <w:t xml:space="preserve">Academic Tutor  </w:t>
      </w:r>
    </w:p>
    <w:p w14:paraId="6C1565B6"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 xml:space="preserve">University, City, Country </w:t>
      </w:r>
    </w:p>
    <w:p w14:paraId="0BEBE51E" w14:textId="77777777" w:rsidR="00CC633A" w:rsidRDefault="00DE7C83">
      <w:pPr>
        <w:numPr>
          <w:ilvl w:val="0"/>
          <w:numId w:val="5"/>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Gave tutorials on Electricity and Magnetism, Quantum Mechanics, Mathematical Methods III, Atomic and Molecular Physics, Statistical Thermodynamics, Advanced Thermodynamics, Electron Theory of Solids, Advanced Topics on Composite  </w:t>
      </w:r>
    </w:p>
    <w:p w14:paraId="73C155E2" w14:textId="77777777" w:rsidR="00CC633A" w:rsidRDefault="00CC633A">
      <w:pPr>
        <w:spacing w:after="120" w:line="240" w:lineRule="auto"/>
        <w:rPr>
          <w:rFonts w:ascii="Century Gothic" w:eastAsia="Century Gothic" w:hAnsi="Century Gothic" w:cs="Century Gothic"/>
          <w:sz w:val="20"/>
          <w:szCs w:val="20"/>
        </w:rPr>
      </w:pPr>
    </w:p>
    <w:p w14:paraId="675F4E67" w14:textId="77777777" w:rsidR="00CC633A" w:rsidRDefault="00CC633A">
      <w:pPr>
        <w:spacing w:after="120" w:line="240" w:lineRule="auto"/>
        <w:rPr>
          <w:rFonts w:ascii="Century Gothic" w:eastAsia="Century Gothic" w:hAnsi="Century Gothic" w:cs="Century Gothic"/>
          <w:sz w:val="20"/>
          <w:szCs w:val="20"/>
        </w:rPr>
      </w:pPr>
    </w:p>
    <w:p w14:paraId="4E4FA2A1"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PROFESSIONAL DEVELOPMENT</w:t>
      </w:r>
    </w:p>
    <w:p w14:paraId="601EE9D5" w14:textId="77777777" w:rsidR="00CC633A" w:rsidRDefault="00DE7C83">
      <w:pPr>
        <w:numPr>
          <w:ilvl w:val="0"/>
          <w:numId w:val="6"/>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PyData </w:t>
      </w:r>
    </w:p>
    <w:p w14:paraId="1CFD6713" w14:textId="77777777" w:rsidR="00CC633A" w:rsidRDefault="00DE7C83">
      <w:pPr>
        <w:numPr>
          <w:ilvl w:val="0"/>
          <w:numId w:val="6"/>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One-day workshop: GPU-accelerated computing and deep learning  </w:t>
      </w:r>
    </w:p>
    <w:p w14:paraId="4067FD73" w14:textId="77777777" w:rsidR="00CC633A" w:rsidRDefault="00DE7C83">
      <w:pPr>
        <w:numPr>
          <w:ilvl w:val="0"/>
          <w:numId w:val="6"/>
        </w:numPr>
        <w:spacing w:after="120" w:line="240" w:lineRule="auto"/>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Introduction to Machine Learning  </w:t>
      </w:r>
    </w:p>
    <w:p w14:paraId="7072EB6F" w14:textId="77777777" w:rsidR="00CC633A" w:rsidRDefault="00CC633A">
      <w:pPr>
        <w:spacing w:after="0" w:line="240" w:lineRule="auto"/>
        <w:ind w:left="2880"/>
        <w:rPr>
          <w:rFonts w:ascii="Century Gothic" w:eastAsia="Century Gothic" w:hAnsi="Century Gothic" w:cs="Century Gothic"/>
          <w:sz w:val="20"/>
          <w:szCs w:val="20"/>
        </w:rPr>
      </w:pPr>
    </w:p>
    <w:p w14:paraId="03BEE62F" w14:textId="77777777" w:rsidR="00CC633A" w:rsidRDefault="00DE7C8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ADDITIONAL SKILLS </w:t>
      </w:r>
    </w:p>
    <w:p w14:paraId="4D913911" w14:textId="77777777" w:rsidR="00CC633A" w:rsidRDefault="00CC633A">
      <w:pPr>
        <w:spacing w:after="0" w:line="240" w:lineRule="auto"/>
        <w:rPr>
          <w:rFonts w:ascii="Century Gothic" w:eastAsia="Century Gothic" w:hAnsi="Century Gothic" w:cs="Century Gothic"/>
          <w:sz w:val="20"/>
          <w:szCs w:val="20"/>
        </w:rPr>
      </w:pPr>
    </w:p>
    <w:p w14:paraId="57473085" w14:textId="77777777" w:rsidR="00CC633A" w:rsidRDefault="00DE7C83">
      <w:pPr>
        <w:numPr>
          <w:ilvl w:val="0"/>
          <w:numId w:val="2"/>
        </w:numPr>
        <w:spacing w:after="0" w:line="240" w:lineRule="auto"/>
        <w:contextualSpacing/>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 xml:space="preserve">Software: </w:t>
      </w:r>
      <w:r>
        <w:rPr>
          <w:rFonts w:ascii="Century Gothic" w:eastAsia="Century Gothic" w:hAnsi="Century Gothic" w:cs="Century Gothic"/>
          <w:sz w:val="20"/>
          <w:szCs w:val="20"/>
        </w:rPr>
        <w:t>Windows and Linux operating systems; C/C#/C++, ROOT, LabVIEW; SigmaPlot statistical analysis and graphing software; COMSOL Multiphysics, SIMION ion optics simulation; Python: Scikit-learn, Pandas, NumPy; MATLAB; Autodesk inventor 3D computer-aided design; typesetting using LATEX; general use of office suites. Some experience of Maple and Mathematica. Limited use of VBA, Modula-2 and Pascal</w:t>
      </w:r>
    </w:p>
    <w:p w14:paraId="611D3502" w14:textId="77777777" w:rsidR="00CC633A" w:rsidRDefault="00DE7C83">
      <w:pPr>
        <w:numPr>
          <w:ilvl w:val="0"/>
          <w:numId w:val="2"/>
        </w:numPr>
        <w:spacing w:after="0" w:line="240" w:lineRule="auto"/>
        <w:contextualSpacing/>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 xml:space="preserve">Designing, Building and Operating Complex Equipment: </w:t>
      </w:r>
      <w:r>
        <w:rPr>
          <w:rFonts w:ascii="Century Gothic" w:eastAsia="Century Gothic" w:hAnsi="Century Gothic" w:cs="Century Gothic"/>
          <w:sz w:val="20"/>
          <w:szCs w:val="20"/>
        </w:rPr>
        <w:t xml:space="preserve">extensively experienced with data acquisition and control systems; ion-optics; ultra-high vacuum techniques  </w:t>
      </w:r>
    </w:p>
    <w:p w14:paraId="38876DA3" w14:textId="77777777" w:rsidR="00CC633A" w:rsidRDefault="00DE7C83">
      <w:pPr>
        <w:numPr>
          <w:ilvl w:val="0"/>
          <w:numId w:val="2"/>
        </w:numPr>
        <w:spacing w:after="0" w:line="240" w:lineRule="auto"/>
        <w:contextualSpacing/>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Management and Administration</w:t>
      </w:r>
    </w:p>
    <w:p w14:paraId="3E85CCDF" w14:textId="77777777" w:rsidR="00CC633A" w:rsidRDefault="00DE7C83">
      <w:pPr>
        <w:numPr>
          <w:ilvl w:val="0"/>
          <w:numId w:val="2"/>
        </w:numPr>
        <w:spacing w:after="0" w:line="240" w:lineRule="auto"/>
        <w:contextualSpacing/>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Data Collection and Analysis</w:t>
      </w:r>
    </w:p>
    <w:p w14:paraId="2E116BDE" w14:textId="77777777" w:rsidR="00CC633A" w:rsidRDefault="00DE7C83">
      <w:pPr>
        <w:numPr>
          <w:ilvl w:val="0"/>
          <w:numId w:val="2"/>
        </w:numPr>
        <w:spacing w:after="0" w:line="240" w:lineRule="auto"/>
        <w:contextualSpacing/>
        <w:rPr>
          <w:rFonts w:ascii="Century Gothic" w:eastAsia="Century Gothic" w:hAnsi="Century Gothic" w:cs="Century Gothic"/>
          <w:sz w:val="20"/>
          <w:szCs w:val="20"/>
        </w:rPr>
      </w:pPr>
      <w:r>
        <w:rPr>
          <w:rFonts w:ascii="Century Gothic" w:eastAsia="Century Gothic" w:hAnsi="Century Gothic" w:cs="Century Gothic"/>
          <w:b/>
          <w:color w:val="434343"/>
          <w:sz w:val="20"/>
          <w:szCs w:val="20"/>
        </w:rPr>
        <w:t>Teaching, Tutoring and Presenting</w:t>
      </w:r>
    </w:p>
    <w:p w14:paraId="6D63E9DB" w14:textId="77777777" w:rsidR="00CC633A" w:rsidRDefault="00CC633A">
      <w:pPr>
        <w:spacing w:after="120" w:line="240" w:lineRule="auto"/>
        <w:rPr>
          <w:rFonts w:ascii="Century Gothic" w:eastAsia="Century Gothic" w:hAnsi="Century Gothic" w:cs="Century Gothic"/>
          <w:b/>
          <w:sz w:val="20"/>
          <w:szCs w:val="20"/>
        </w:rPr>
      </w:pPr>
    </w:p>
    <w:p w14:paraId="2D0F57F8"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PUBLICATIONS</w:t>
      </w:r>
    </w:p>
    <w:p w14:paraId="40AE7DAA" w14:textId="77777777" w:rsidR="00CC633A" w:rsidRDefault="00DE7C8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 of Publication 1]</w:t>
      </w:r>
    </w:p>
    <w:p w14:paraId="0117C1EC" w14:textId="77777777" w:rsidR="00CC633A" w:rsidRDefault="00DE7C8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 of Publication 2]</w:t>
      </w:r>
    </w:p>
    <w:p w14:paraId="07772213" w14:textId="77777777" w:rsidR="00CC633A" w:rsidRDefault="00DE7C83">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[Name of Publication 3]</w:t>
      </w:r>
    </w:p>
    <w:p w14:paraId="0062F43F" w14:textId="77777777" w:rsidR="00CC633A" w:rsidRDefault="00CC633A">
      <w:pPr>
        <w:spacing w:after="120" w:line="240" w:lineRule="auto"/>
        <w:rPr>
          <w:rFonts w:ascii="Century Gothic" w:eastAsia="Century Gothic" w:hAnsi="Century Gothic" w:cs="Century Gothic"/>
          <w:sz w:val="20"/>
          <w:szCs w:val="20"/>
        </w:rPr>
      </w:pPr>
    </w:p>
    <w:p w14:paraId="6F40BC7C"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PATENTS</w:t>
      </w:r>
    </w:p>
    <w:p w14:paraId="218BCDF5"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[Name/s of persons], [Item], [Place], [Patent Number] (Date) </w:t>
      </w:r>
    </w:p>
    <w:p w14:paraId="0B6905A7" w14:textId="77777777" w:rsidR="00CC633A" w:rsidRDefault="00CC633A">
      <w:pPr>
        <w:spacing w:after="120" w:line="240" w:lineRule="auto"/>
        <w:rPr>
          <w:rFonts w:ascii="Century Gothic" w:eastAsia="Century Gothic" w:hAnsi="Century Gothic" w:cs="Century Gothic"/>
          <w:sz w:val="20"/>
          <w:szCs w:val="20"/>
        </w:rPr>
      </w:pPr>
    </w:p>
    <w:p w14:paraId="570A7C62"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AWARDS</w:t>
      </w:r>
    </w:p>
    <w:p w14:paraId="48529597"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[Name] prize in [subject] ($1,500 Travel Grant) | Organisation (date)  </w:t>
      </w:r>
    </w:p>
    <w:p w14:paraId="2341A177" w14:textId="77777777" w:rsidR="00CC633A" w:rsidRDefault="00CC633A">
      <w:pPr>
        <w:spacing w:after="120" w:line="240" w:lineRule="auto"/>
        <w:rPr>
          <w:rFonts w:ascii="Century Gothic" w:eastAsia="Century Gothic" w:hAnsi="Century Gothic" w:cs="Century Gothic"/>
          <w:sz w:val="20"/>
          <w:szCs w:val="20"/>
        </w:rPr>
      </w:pPr>
    </w:p>
    <w:p w14:paraId="27DC2361"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PROFESSIONAL MEMBERSHIPS</w:t>
      </w:r>
    </w:p>
    <w:p w14:paraId="43460F36"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Elected Member | Institute (Date) </w:t>
      </w:r>
    </w:p>
    <w:p w14:paraId="71C275B0"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Member | Organisation (Date) </w:t>
      </w:r>
    </w:p>
    <w:p w14:paraId="4C29D06E" w14:textId="77777777" w:rsidR="00CC633A" w:rsidRDefault="00DE7C83">
      <w:pPr>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Lifetime Member | Association (Date)</w:t>
      </w:r>
    </w:p>
    <w:p w14:paraId="7B2DF096" w14:textId="77777777" w:rsidR="00CC633A" w:rsidRDefault="00CC633A">
      <w:pPr>
        <w:spacing w:after="120" w:line="240" w:lineRule="auto"/>
        <w:rPr>
          <w:rFonts w:ascii="Century Gothic" w:eastAsia="Century Gothic" w:hAnsi="Century Gothic" w:cs="Century Gothic"/>
          <w:sz w:val="20"/>
          <w:szCs w:val="20"/>
        </w:rPr>
      </w:pPr>
    </w:p>
    <w:p w14:paraId="2C73A886" w14:textId="77777777" w:rsidR="00CC633A" w:rsidRDefault="00DE7C83">
      <w:pPr>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REFERENCES ON REQUEST</w:t>
      </w:r>
    </w:p>
    <w:sectPr w:rsidR="00CC633A">
      <w:pgSz w:w="11906" w:h="16838"/>
      <w:pgMar w:top="1020" w:right="1020" w:bottom="1020" w:left="10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40D"/>
    <w:multiLevelType w:val="multilevel"/>
    <w:tmpl w:val="B05AE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61022"/>
    <w:multiLevelType w:val="multilevel"/>
    <w:tmpl w:val="1B76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B3325"/>
    <w:multiLevelType w:val="multilevel"/>
    <w:tmpl w:val="7CDA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0175AD"/>
    <w:multiLevelType w:val="multilevel"/>
    <w:tmpl w:val="9F3E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F02016"/>
    <w:multiLevelType w:val="multilevel"/>
    <w:tmpl w:val="225EF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D97F6D"/>
    <w:multiLevelType w:val="multilevel"/>
    <w:tmpl w:val="78DE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3A"/>
    <w:rsid w:val="00326955"/>
    <w:rsid w:val="00CC633A"/>
    <w:rsid w:val="00DE7C83"/>
    <w:rsid w:val="00F42C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BD8A"/>
  <w15:docId w15:val="{F2DFD693-5AFA-4BE1-8BC2-59D6001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de-DE"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Monster Worldwide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Heissat, Sarah</dc:creator>
  <cp:lastModifiedBy>Armin Khaleghi</cp:lastModifiedBy>
  <cp:revision>2</cp:revision>
  <cp:lastPrinted>2017-09-25T10:48:00Z</cp:lastPrinted>
  <dcterms:created xsi:type="dcterms:W3CDTF">2020-07-05T05:24:00Z</dcterms:created>
  <dcterms:modified xsi:type="dcterms:W3CDTF">2020-07-05T05:24:00Z</dcterms:modified>
</cp:coreProperties>
</file>